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C4" w:rsidRDefault="00ED39C4" w:rsidP="00ED39C4">
      <w:pPr>
        <w:spacing w:line="360" w:lineRule="auto"/>
        <w:ind w:firstLine="284"/>
        <w:outlineLvl w:val="1"/>
        <w:rPr>
          <w:rFonts w:eastAsia="Times New Roman" w:cs="Times New Roman"/>
          <w:b/>
          <w:bCs/>
          <w:color w:val="188F3A"/>
          <w:spacing w:val="0"/>
          <w:lang w:val="uk-UA"/>
        </w:rPr>
      </w:pPr>
      <w:proofErr w:type="spellStart"/>
      <w:r w:rsidRPr="00ED39C4">
        <w:rPr>
          <w:rFonts w:eastAsia="Times New Roman" w:cs="Times New Roman"/>
          <w:b/>
          <w:bCs/>
          <w:color w:val="188F3A"/>
          <w:spacing w:val="0"/>
        </w:rPr>
        <w:t>Методичні</w:t>
      </w:r>
      <w:proofErr w:type="spellEnd"/>
      <w:r w:rsidRPr="00ED39C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188F3A"/>
          <w:spacing w:val="0"/>
        </w:rPr>
        <w:t>рекомендації</w:t>
      </w:r>
      <w:proofErr w:type="spellEnd"/>
      <w:r w:rsidRPr="00ED39C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188F3A"/>
          <w:spacing w:val="0"/>
        </w:rPr>
        <w:t>щодо</w:t>
      </w:r>
      <w:proofErr w:type="spellEnd"/>
      <w:r w:rsidRPr="00ED39C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188F3A"/>
          <w:spacing w:val="0"/>
        </w:rPr>
        <w:t>проведення</w:t>
      </w:r>
      <w:proofErr w:type="spellEnd"/>
      <w:r w:rsidRPr="00ED39C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proofErr w:type="gramStart"/>
      <w:r w:rsidRPr="00ED39C4">
        <w:rPr>
          <w:rFonts w:eastAsia="Times New Roman" w:cs="Times New Roman"/>
          <w:b/>
          <w:bCs/>
          <w:color w:val="188F3A"/>
          <w:spacing w:val="0"/>
        </w:rPr>
        <w:t>п</w:t>
      </w:r>
      <w:proofErr w:type="gramEnd"/>
      <w:r w:rsidRPr="00ED39C4">
        <w:rPr>
          <w:rFonts w:eastAsia="Times New Roman" w:cs="Times New Roman"/>
          <w:b/>
          <w:bCs/>
          <w:color w:val="188F3A"/>
          <w:spacing w:val="0"/>
        </w:rPr>
        <w:t>ідсумкових</w:t>
      </w:r>
      <w:proofErr w:type="spellEnd"/>
      <w:r w:rsidRPr="00ED39C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188F3A"/>
          <w:spacing w:val="0"/>
        </w:rPr>
        <w:t>контрольних</w:t>
      </w:r>
      <w:proofErr w:type="spellEnd"/>
      <w:r w:rsidRPr="00ED39C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188F3A"/>
          <w:spacing w:val="0"/>
        </w:rPr>
        <w:t>робіт</w:t>
      </w:r>
      <w:proofErr w:type="spellEnd"/>
    </w:p>
    <w:p w:rsidR="00ED39C4" w:rsidRPr="00ED39C4" w:rsidRDefault="00ED39C4" w:rsidP="00ED39C4">
      <w:pPr>
        <w:spacing w:line="360" w:lineRule="auto"/>
        <w:ind w:firstLine="284"/>
        <w:outlineLvl w:val="1"/>
        <w:rPr>
          <w:rFonts w:eastAsia="Times New Roman" w:cs="Times New Roman"/>
          <w:b/>
          <w:bCs/>
          <w:color w:val="188F3A"/>
          <w:spacing w:val="0"/>
        </w:rPr>
      </w:pPr>
      <w:r w:rsidRPr="00ED39C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188F3A"/>
          <w:spacing w:val="0"/>
        </w:rPr>
        <w:t>з</w:t>
      </w:r>
      <w:proofErr w:type="spellEnd"/>
      <w:r w:rsidRPr="00ED39C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188F3A"/>
          <w:spacing w:val="0"/>
        </w:rPr>
        <w:t>іноземних</w:t>
      </w:r>
      <w:proofErr w:type="spellEnd"/>
      <w:r w:rsidRPr="00ED39C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188F3A"/>
          <w:spacing w:val="0"/>
        </w:rPr>
        <w:t>мов</w:t>
      </w:r>
      <w:proofErr w:type="spellEnd"/>
      <w:r w:rsidRPr="00ED39C4">
        <w:rPr>
          <w:rFonts w:eastAsia="Times New Roman" w:cs="Times New Roman"/>
          <w:b/>
          <w:bCs/>
          <w:color w:val="188F3A"/>
          <w:spacing w:val="0"/>
        </w:rPr>
        <w:t xml:space="preserve"> для </w:t>
      </w:r>
      <w:proofErr w:type="spellStart"/>
      <w:r w:rsidRPr="00ED39C4">
        <w:rPr>
          <w:rFonts w:eastAsia="Times New Roman" w:cs="Times New Roman"/>
          <w:b/>
          <w:bCs/>
          <w:color w:val="188F3A"/>
          <w:spacing w:val="0"/>
        </w:rPr>
        <w:t>учнів</w:t>
      </w:r>
      <w:proofErr w:type="spellEnd"/>
      <w:r w:rsidRPr="00ED39C4">
        <w:rPr>
          <w:rFonts w:eastAsia="Times New Roman" w:cs="Times New Roman"/>
          <w:b/>
          <w:bCs/>
          <w:color w:val="188F3A"/>
          <w:spacing w:val="0"/>
        </w:rPr>
        <w:t xml:space="preserve"> 5-8 </w:t>
      </w:r>
      <w:proofErr w:type="spellStart"/>
      <w:r w:rsidRPr="00ED39C4">
        <w:rPr>
          <w:rFonts w:eastAsia="Times New Roman" w:cs="Times New Roman"/>
          <w:b/>
          <w:bCs/>
          <w:color w:val="188F3A"/>
          <w:spacing w:val="0"/>
        </w:rPr>
        <w:t>класів</w:t>
      </w:r>
      <w:proofErr w:type="spellEnd"/>
    </w:p>
    <w:p w:rsidR="00ED39C4" w:rsidRDefault="00ED39C4" w:rsidP="00ED39C4">
      <w:pPr>
        <w:spacing w:line="360" w:lineRule="auto"/>
        <w:ind w:right="-283" w:firstLine="284"/>
        <w:jc w:val="left"/>
        <w:rPr>
          <w:rFonts w:eastAsia="Times New Roman" w:cs="Times New Roman"/>
          <w:color w:val="000000"/>
          <w:spacing w:val="0"/>
          <w:lang w:val="uk-UA"/>
        </w:rPr>
      </w:pP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> 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іноземних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мов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 у 5–8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класах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загальноосвітніх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навчальних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закладів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проводяться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за такими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посібниками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:</w:t>
      </w:r>
      <w:r w:rsidRPr="00ED39C4">
        <w:rPr>
          <w:rFonts w:eastAsia="Times New Roman" w:cs="Times New Roman"/>
          <w:color w:val="000000"/>
          <w:spacing w:val="0"/>
        </w:rPr>
        <w:br/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Павліченко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О. М.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Англ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ійська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5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. — Х.: Ранок, 2011.</w:t>
      </w:r>
      <w:r w:rsidRPr="00ED39C4">
        <w:rPr>
          <w:rFonts w:eastAsia="Times New Roman" w:cs="Times New Roman"/>
          <w:color w:val="000000"/>
          <w:spacing w:val="0"/>
        </w:rPr>
        <w:br/>
      </w:r>
      <w:proofErr w:type="spellStart"/>
      <w:r w:rsidRPr="00ED39C4">
        <w:rPr>
          <w:rFonts w:eastAsia="Times New Roman" w:cs="Times New Roman"/>
          <w:color w:val="000000"/>
          <w:spacing w:val="0"/>
        </w:rPr>
        <w:t>Мясоєдова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С. В.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Англ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ійська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6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. — Х.: Ранок, 2011.</w:t>
      </w:r>
      <w:r w:rsidRPr="00ED39C4">
        <w:rPr>
          <w:rFonts w:eastAsia="Times New Roman" w:cs="Times New Roman"/>
          <w:color w:val="000000"/>
          <w:spacing w:val="0"/>
        </w:rPr>
        <w:br/>
      </w:r>
      <w:proofErr w:type="spellStart"/>
      <w:r w:rsidRPr="00ED39C4">
        <w:rPr>
          <w:rFonts w:eastAsia="Times New Roman" w:cs="Times New Roman"/>
          <w:color w:val="000000"/>
          <w:spacing w:val="0"/>
        </w:rPr>
        <w:t>Євчук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О. В.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Англ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ійська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7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. — Х.: Ранок, 2011.</w:t>
      </w:r>
      <w:r w:rsidRPr="00ED39C4">
        <w:rPr>
          <w:rFonts w:eastAsia="Times New Roman" w:cs="Times New Roman"/>
          <w:color w:val="000000"/>
          <w:spacing w:val="0"/>
        </w:rPr>
        <w:br/>
        <w:t xml:space="preserve">Доценко І. В.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Англ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ійська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8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. — Х.: Ранок, 2011.</w:t>
      </w:r>
      <w:r w:rsidRPr="00ED39C4">
        <w:rPr>
          <w:rFonts w:eastAsia="Times New Roman" w:cs="Times New Roman"/>
          <w:color w:val="000000"/>
          <w:spacing w:val="0"/>
        </w:rPr>
        <w:br/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Б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єлозьорова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О. М.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Німецька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5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. — Х.: Ранок, 2011.</w:t>
      </w:r>
      <w:r w:rsidRPr="00ED39C4">
        <w:rPr>
          <w:rFonts w:eastAsia="Times New Roman" w:cs="Times New Roman"/>
          <w:color w:val="000000"/>
          <w:spacing w:val="0"/>
        </w:rPr>
        <w:br/>
        <w:t xml:space="preserve">Панченко І. М.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Німецька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6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. — Х.: Ранок, 2011.</w:t>
      </w:r>
      <w:r w:rsidRPr="00ED39C4">
        <w:rPr>
          <w:rFonts w:eastAsia="Times New Roman" w:cs="Times New Roman"/>
          <w:color w:val="000000"/>
          <w:spacing w:val="0"/>
        </w:rPr>
        <w:br/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Корінь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С. М.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Німецька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7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. — Х.: Ранок, 2011.</w:t>
      </w:r>
      <w:r w:rsidRPr="00ED39C4">
        <w:rPr>
          <w:rFonts w:eastAsia="Times New Roman" w:cs="Times New Roman"/>
          <w:color w:val="000000"/>
          <w:spacing w:val="0"/>
        </w:rPr>
        <w:br/>
      </w:r>
      <w:proofErr w:type="spellStart"/>
      <w:r w:rsidRPr="00ED39C4">
        <w:rPr>
          <w:rFonts w:eastAsia="Times New Roman" w:cs="Times New Roman"/>
          <w:color w:val="000000"/>
          <w:spacing w:val="0"/>
        </w:rPr>
        <w:t>Гоголєва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Г. В.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Німецька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8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. — Х.: Ранок, 2011.</w:t>
      </w:r>
      <w:r w:rsidRPr="00ED39C4">
        <w:rPr>
          <w:rFonts w:eastAsia="Times New Roman" w:cs="Times New Roman"/>
          <w:color w:val="000000"/>
          <w:spacing w:val="0"/>
        </w:rPr>
        <w:br/>
        <w:t xml:space="preserve">Сальник О. І.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Французька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5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. — Х.: Ранок, 2011.</w:t>
      </w:r>
      <w:r w:rsidRPr="00ED39C4">
        <w:rPr>
          <w:rFonts w:eastAsia="Times New Roman" w:cs="Times New Roman"/>
          <w:color w:val="000000"/>
          <w:spacing w:val="0"/>
        </w:rPr>
        <w:br/>
      </w:r>
      <w:r w:rsidRPr="00ED39C4">
        <w:rPr>
          <w:rFonts w:eastAsia="Times New Roman" w:cs="Times New Roman"/>
          <w:color w:val="000000"/>
          <w:spacing w:val="-8"/>
        </w:rPr>
        <w:t xml:space="preserve">Казанцева Л. І.,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Сніжкова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 М. Г.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Французька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мова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: 6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клас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.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-8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-8"/>
        </w:rPr>
        <w:t>ідсумкові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контрольні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роботи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>. — Х.: Ранок, 2011.</w:t>
      </w:r>
      <w:r w:rsidRPr="00ED39C4">
        <w:rPr>
          <w:rFonts w:eastAsia="Times New Roman" w:cs="Times New Roman"/>
          <w:color w:val="000000"/>
          <w:spacing w:val="-8"/>
        </w:rPr>
        <w:br/>
      </w:r>
      <w:proofErr w:type="spellStart"/>
      <w:r w:rsidRPr="00ED39C4">
        <w:rPr>
          <w:rFonts w:eastAsia="Times New Roman" w:cs="Times New Roman"/>
          <w:color w:val="000000"/>
          <w:spacing w:val="-8"/>
        </w:rPr>
        <w:t>Волошан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 К. А., Сальник О. І.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Французька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мова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. 7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клас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: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-8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-8"/>
        </w:rPr>
        <w:t>ідсумкові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контрольні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роботи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>. — Х.: Ранок, 2011.</w:t>
      </w:r>
      <w:r w:rsidRPr="00ED39C4">
        <w:rPr>
          <w:rFonts w:eastAsia="Times New Roman" w:cs="Times New Roman"/>
          <w:color w:val="000000"/>
          <w:spacing w:val="-8"/>
        </w:rPr>
        <w:br/>
      </w:r>
      <w:proofErr w:type="spellStart"/>
      <w:r w:rsidRPr="00ED39C4">
        <w:rPr>
          <w:rFonts w:eastAsia="Times New Roman" w:cs="Times New Roman"/>
          <w:color w:val="000000"/>
          <w:spacing w:val="-8"/>
        </w:rPr>
        <w:t>Волошан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 К. А., Сальник О. І.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Французька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мова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. 8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клас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: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-8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-8"/>
        </w:rPr>
        <w:t>ідсумкові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контрольні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-8"/>
        </w:rPr>
        <w:t>роботи</w:t>
      </w:r>
      <w:proofErr w:type="spellEnd"/>
      <w:r w:rsidRPr="00ED39C4">
        <w:rPr>
          <w:rFonts w:eastAsia="Times New Roman" w:cs="Times New Roman"/>
          <w:color w:val="000000"/>
          <w:spacing w:val="-8"/>
        </w:rPr>
        <w:t>. — Х.: Ранок, 2011.</w:t>
      </w:r>
      <w:r w:rsidRPr="00ED39C4">
        <w:rPr>
          <w:rFonts w:eastAsia="Times New Roman" w:cs="Times New Roman"/>
          <w:color w:val="000000"/>
          <w:spacing w:val="-8"/>
        </w:rPr>
        <w:br/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Пос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ібники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містять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 </w:t>
      </w:r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10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рівнозначних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варіантів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 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контрольних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робіт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для кожного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зміст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яких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відповідає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вимогам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навчальної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програми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. </w:t>
      </w:r>
      <w:r w:rsidRPr="00ED39C4">
        <w:rPr>
          <w:rFonts w:eastAsia="Times New Roman" w:cs="Times New Roman"/>
          <w:color w:val="000000"/>
          <w:spacing w:val="0"/>
        </w:rPr>
        <w:br/>
      </w:r>
      <w:proofErr w:type="spellStart"/>
      <w:r w:rsidRPr="00ED39C4">
        <w:rPr>
          <w:rFonts w:eastAsia="Times New Roman" w:cs="Times New Roman"/>
          <w:color w:val="000000"/>
          <w:spacing w:val="0"/>
        </w:rPr>
        <w:t>Якщо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кількість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учнів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менша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десяти, то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кожен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них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отримує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окремий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варіант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Якщо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ж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наповненість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перевищує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10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осіб</w:t>
      </w:r>
      <w:proofErr w:type="spellEnd"/>
      <w:proofErr w:type="gramEnd"/>
      <w:r w:rsidRPr="00ED39C4">
        <w:rPr>
          <w:rFonts w:eastAsia="Times New Roman" w:cs="Times New Roman"/>
          <w:color w:val="000000"/>
          <w:spacing w:val="0"/>
        </w:rPr>
        <w:t xml:space="preserve">, то один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варіант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не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може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повторюватися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більше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ніж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двічі</w:t>
      </w:r>
      <w:proofErr w:type="spellEnd"/>
      <w:r>
        <w:rPr>
          <w:rFonts w:eastAsia="Times New Roman" w:cs="Times New Roman"/>
          <w:color w:val="000000"/>
          <w:spacing w:val="0"/>
        </w:rPr>
        <w:t>.</w:t>
      </w:r>
    </w:p>
    <w:p w:rsidR="00ED39C4" w:rsidRDefault="00ED39C4" w:rsidP="00ED39C4">
      <w:pPr>
        <w:spacing w:line="360" w:lineRule="auto"/>
        <w:ind w:firstLine="284"/>
        <w:jc w:val="both"/>
        <w:rPr>
          <w:rFonts w:eastAsia="Times New Roman" w:cs="Times New Roman"/>
          <w:color w:val="000000"/>
          <w:spacing w:val="0"/>
          <w:lang w:val="uk-UA"/>
        </w:rPr>
      </w:pPr>
      <w:proofErr w:type="spellStart"/>
      <w:r w:rsidRPr="00ED39C4">
        <w:rPr>
          <w:rFonts w:eastAsia="Times New Roman" w:cs="Times New Roman"/>
          <w:color w:val="000000"/>
          <w:spacing w:val="0"/>
        </w:rPr>
        <w:t>Контрольна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робота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іноземних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планується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як контроль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основних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видів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мовленнєвої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діяльності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> (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читання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говоріння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, </w:t>
      </w:r>
      <w:proofErr w:type="spellStart"/>
      <w:proofErr w:type="gramStart"/>
      <w:r w:rsidRPr="00ED39C4">
        <w:rPr>
          <w:rFonts w:eastAsia="Times New Roman" w:cs="Times New Roman"/>
          <w:b/>
          <w:bCs/>
          <w:color w:val="000000"/>
          <w:spacing w:val="0"/>
        </w:rPr>
        <w:t>ауд</w:t>
      </w:r>
      <w:proofErr w:type="gramEnd"/>
      <w:r w:rsidRPr="00ED39C4">
        <w:rPr>
          <w:rFonts w:eastAsia="Times New Roman" w:cs="Times New Roman"/>
          <w:b/>
          <w:bCs/>
          <w:color w:val="000000"/>
          <w:spacing w:val="0"/>
        </w:rPr>
        <w:t>іювання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>, письма</w:t>
      </w:r>
      <w:r w:rsidRPr="00ED39C4">
        <w:rPr>
          <w:rFonts w:eastAsia="Times New Roman" w:cs="Times New Roman"/>
          <w:color w:val="000000"/>
          <w:spacing w:val="0"/>
        </w:rPr>
        <w:t xml:space="preserve">). Метою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контрольної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визначення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р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івня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володіння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учнями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іноземною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мовою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відповідно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до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вимог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визначених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чинною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програмою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для кожного року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навчан</w:t>
      </w:r>
      <w:r>
        <w:rPr>
          <w:rFonts w:eastAsia="Times New Roman" w:cs="Times New Roman"/>
          <w:color w:val="000000"/>
          <w:spacing w:val="0"/>
        </w:rPr>
        <w:t>ня.</w:t>
      </w:r>
      <w:proofErr w:type="spellEnd"/>
    </w:p>
    <w:p w:rsidR="00ED39C4" w:rsidRDefault="00ED39C4" w:rsidP="00ED39C4">
      <w:pPr>
        <w:spacing w:line="360" w:lineRule="auto"/>
        <w:ind w:firstLine="284"/>
        <w:jc w:val="both"/>
        <w:rPr>
          <w:rFonts w:eastAsia="Times New Roman" w:cs="Times New Roman"/>
          <w:color w:val="000000"/>
          <w:spacing w:val="0"/>
          <w:lang w:val="uk-UA"/>
        </w:rPr>
      </w:pPr>
      <w:r w:rsidRPr="00ED39C4">
        <w:rPr>
          <w:rFonts w:eastAsia="Times New Roman" w:cs="Times New Roman"/>
          <w:color w:val="000000"/>
          <w:spacing w:val="0"/>
        </w:rPr>
        <w:t>Контроль</w:t>
      </w:r>
      <w:r w:rsidRPr="00ED39C4">
        <w:rPr>
          <w:rFonts w:eastAsia="Times New Roman" w:cs="Times New Roman"/>
          <w:b/>
          <w:bCs/>
          <w:color w:val="000000"/>
          <w:spacing w:val="0"/>
        </w:rPr>
        <w:t> 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говоріння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 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спрямований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перевірку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р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івня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сформованості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навичок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вмінь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іноземного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за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допомогою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зв’язного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висловлювання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зміст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форма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якого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визначається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зазвичай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конкретною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запропонованою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тематикою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спілкування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Основними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характеристиками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готовності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до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продукування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зв’язного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висловлювання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засвоєння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р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ізноманітних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мовленнєвих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форм,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зразків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нормативного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зв’язність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Для того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щоб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змі</w:t>
      </w:r>
      <w:proofErr w:type="gramStart"/>
      <w:r w:rsidRPr="00ED39C4">
        <w:rPr>
          <w:rFonts w:eastAsia="Times New Roman" w:cs="Times New Roman"/>
          <w:color w:val="000000"/>
          <w:spacing w:val="0"/>
        </w:rPr>
        <w:t>ст</w:t>
      </w:r>
      <w:proofErr w:type="spellEnd"/>
      <w:proofErr w:type="gram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усвідомлювався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та адекватно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сприймався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учнями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до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кожної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ситуації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подано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інструкції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що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враховують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вікові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психологічні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особливо</w:t>
      </w:r>
      <w:r>
        <w:rPr>
          <w:rFonts w:eastAsia="Times New Roman" w:cs="Times New Roman"/>
          <w:color w:val="000000"/>
          <w:spacing w:val="0"/>
        </w:rPr>
        <w:t>сті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>
        <w:rPr>
          <w:rFonts w:eastAsia="Times New Roman" w:cs="Times New Roman"/>
          <w:color w:val="000000"/>
          <w:spacing w:val="0"/>
        </w:rPr>
        <w:t>навчальний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досвід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учнів</w:t>
      </w:r>
      <w:proofErr w:type="spellEnd"/>
      <w:r>
        <w:rPr>
          <w:rFonts w:eastAsia="Times New Roman" w:cs="Times New Roman"/>
          <w:color w:val="000000"/>
          <w:spacing w:val="0"/>
        </w:rPr>
        <w:t>.</w:t>
      </w:r>
    </w:p>
    <w:p w:rsidR="00ED39C4" w:rsidRDefault="00ED39C4" w:rsidP="00ED39C4">
      <w:pPr>
        <w:spacing w:line="360" w:lineRule="auto"/>
        <w:ind w:firstLine="284"/>
        <w:jc w:val="both"/>
        <w:rPr>
          <w:rFonts w:eastAsia="Times New Roman" w:cs="Times New Roman"/>
          <w:color w:val="000000"/>
          <w:spacing w:val="0"/>
          <w:lang w:val="uk-UA"/>
        </w:rPr>
      </w:pPr>
      <w:r w:rsidRPr="00ED39C4">
        <w:rPr>
          <w:rFonts w:eastAsia="Times New Roman" w:cs="Times New Roman"/>
          <w:color w:val="000000"/>
          <w:spacing w:val="0"/>
          <w:lang w:val="uk-UA"/>
        </w:rPr>
        <w:t xml:space="preserve">Комунікативне завдання вважається розв'язаним у разі змістової та функціональної відповідності висловлювання до ситуації, адекватності використання мовленнєвих зразків, а також нормативності мовлення учасника.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Р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івень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сформованості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навичок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вмінь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оцінюється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за такими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критеріями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як: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повнота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розкриття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теми —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характеризується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достатнім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за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lastRenderedPageBreak/>
        <w:t>обсягом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висловлюванням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яке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відповідає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зазначеній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тематиці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розкриває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її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логічно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послідовно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комунікативна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спрямованість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—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орієнтація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висловлювання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яке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повністю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відповідає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ситуації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спілкування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передає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власне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ставлення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учня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gramStart"/>
      <w:r w:rsidRPr="00ED39C4">
        <w:rPr>
          <w:rFonts w:eastAsia="Times New Roman" w:cs="Times New Roman"/>
          <w:color w:val="000000"/>
          <w:spacing w:val="0"/>
        </w:rPr>
        <w:t>до</w:t>
      </w:r>
      <w:proofErr w:type="gram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об’єкта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висловлювання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інформаційна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значимість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оцінюється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за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адекватне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достатнє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використання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країнознавчого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матеріалу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(для 7—8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),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своїх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знань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інших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дисциплін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ідтримку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власних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міркувань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або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для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посилення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естетичного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рівня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викладу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вимова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—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оцінюється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за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нормативний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р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івень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вимови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всіх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звуків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іноземної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правильне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інтонаційне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оформлення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лексичний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запас —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включає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високу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лексичну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насиченість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різноманітність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вжитих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структур,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кліше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виразів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ідіом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точність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епітетів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порівнянь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тощо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функціональна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адекватність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—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оцінюється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достатня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функціональна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адекватність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вжитих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лексичних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одиниць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структур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тощо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граматична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правильність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—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враховується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нормативне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дотримання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правил порядку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слів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реченні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вживання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інверсії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правильність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утворення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адекватність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вживання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граматичних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форм,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достатня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р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ізноманітніс</w:t>
      </w:r>
      <w:r>
        <w:rPr>
          <w:rFonts w:eastAsia="Times New Roman" w:cs="Times New Roman"/>
          <w:color w:val="000000"/>
          <w:spacing w:val="0"/>
        </w:rPr>
        <w:t>ть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вжитих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граматичних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структур.</w:t>
      </w:r>
    </w:p>
    <w:p w:rsidR="00ED39C4" w:rsidRDefault="00ED39C4" w:rsidP="00ED39C4">
      <w:pPr>
        <w:spacing w:line="360" w:lineRule="auto"/>
        <w:ind w:firstLine="284"/>
        <w:jc w:val="both"/>
        <w:rPr>
          <w:rFonts w:eastAsia="Times New Roman" w:cs="Times New Roman"/>
          <w:color w:val="000000"/>
          <w:spacing w:val="0"/>
          <w:lang w:val="uk-UA"/>
        </w:rPr>
      </w:pPr>
      <w:r w:rsidRPr="00ED39C4">
        <w:rPr>
          <w:rFonts w:eastAsia="Times New Roman" w:cs="Times New Roman"/>
          <w:color w:val="000000"/>
          <w:spacing w:val="0"/>
          <w:lang w:val="uk-UA"/>
        </w:rPr>
        <w:t xml:space="preserve">Відповіді учнів мають бути повними, вичерпними і конкретними, лексично насиченими, правильно фонетично і граматично </w:t>
      </w:r>
      <w:proofErr w:type="spellStart"/>
      <w:r w:rsidRPr="00ED39C4">
        <w:rPr>
          <w:rFonts w:eastAsia="Times New Roman" w:cs="Times New Roman"/>
          <w:color w:val="000000"/>
          <w:spacing w:val="0"/>
          <w:lang w:val="uk-UA"/>
        </w:rPr>
        <w:t>оформленими.Обсяг</w:t>
      </w:r>
      <w:proofErr w:type="spellEnd"/>
      <w:r w:rsidRPr="00ED39C4">
        <w:rPr>
          <w:rFonts w:eastAsia="Times New Roman" w:cs="Times New Roman"/>
          <w:color w:val="000000"/>
          <w:spacing w:val="0"/>
          <w:lang w:val="uk-UA"/>
        </w:rPr>
        <w:t xml:space="preserve"> відповіді може бути різним, але відповідь повинна свідчити, що учень правильно розуміє запитання чи спонукання з першого пред’явлення і адекватно на них </w:t>
      </w:r>
      <w:proofErr w:type="spellStart"/>
      <w:r w:rsidRPr="00ED39C4">
        <w:rPr>
          <w:rFonts w:eastAsia="Times New Roman" w:cs="Times New Roman"/>
          <w:color w:val="000000"/>
          <w:spacing w:val="0"/>
          <w:lang w:val="uk-UA"/>
        </w:rPr>
        <w:t>реагує.Контроль</w:t>
      </w:r>
      <w:proofErr w:type="spellEnd"/>
      <w:r w:rsidRPr="00ED39C4">
        <w:rPr>
          <w:rFonts w:eastAsia="Times New Roman" w:cs="Times New Roman"/>
          <w:color w:val="000000"/>
          <w:spacing w:val="0"/>
          <w:lang w:val="uk-UA"/>
        </w:rPr>
        <w:t xml:space="preserve"> читання спрямований на перевірку рівня сформованості в учнів умінь і навичок з читання.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Оцінюється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рівень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розуміння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матеріалу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який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читається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вміння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узагальнювати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зміст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прочитаного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виокремлювати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ключові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слова 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визначати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за контекстом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значення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незнайомих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слів</w:t>
      </w:r>
      <w:proofErr w:type="gramStart"/>
      <w:r w:rsidRPr="00ED39C4">
        <w:rPr>
          <w:rFonts w:eastAsia="Times New Roman" w:cs="Times New Roman"/>
          <w:color w:val="000000"/>
          <w:spacing w:val="0"/>
        </w:rPr>
        <w:t>.Д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ібрані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тексти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присвячені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різним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аспектам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життя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людини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Основними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джерелами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текстів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уривки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художніх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творів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преси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Тексти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можуть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містити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певну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кількість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незнайомих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слів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Але,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зазвичай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тлумачення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незнайомих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слів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не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подається</w:t>
      </w:r>
      <w:proofErr w:type="spellEnd"/>
      <w:proofErr w:type="gramEnd"/>
      <w:r w:rsidRPr="00ED39C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Розуміння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прочитаного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тексту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перевіряється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через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виконання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завдань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вибором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правильної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встановлення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відповідності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(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добі</w:t>
      </w:r>
      <w:proofErr w:type="gramStart"/>
      <w:r w:rsidRPr="00ED39C4">
        <w:rPr>
          <w:rFonts w:eastAsia="Times New Roman" w:cs="Times New Roman"/>
          <w:color w:val="000000"/>
          <w:spacing w:val="0"/>
        </w:rPr>
        <w:t>р</w:t>
      </w:r>
      <w:proofErr w:type="spellEnd"/>
      <w:proofErr w:type="gram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логічних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пар);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запитання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короткими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відповідями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(2-3 слова);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встановлення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логічного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порядку простого тексту;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знаходження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аргументів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висновків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встановлення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зв’язків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між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інформаційними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блоками;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вибір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назв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абзаців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тексту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запропонованих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назв. Для кожного тестового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запропоновано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декілька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варіантів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в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ідповідей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яких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тільки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один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правильний.</w:t>
      </w:r>
      <w:proofErr w:type="spellEnd"/>
    </w:p>
    <w:p w:rsidR="00ED39C4" w:rsidRDefault="00ED39C4" w:rsidP="00ED39C4">
      <w:pPr>
        <w:spacing w:line="360" w:lineRule="auto"/>
        <w:ind w:firstLine="284"/>
        <w:jc w:val="both"/>
        <w:rPr>
          <w:rFonts w:eastAsia="Times New Roman" w:cs="Times New Roman"/>
          <w:color w:val="000000"/>
          <w:spacing w:val="0"/>
          <w:lang w:val="uk-UA"/>
        </w:rPr>
      </w:pPr>
      <w:r w:rsidRPr="00ED39C4">
        <w:rPr>
          <w:rFonts w:eastAsia="Times New Roman" w:cs="Times New Roman"/>
          <w:color w:val="000000"/>
          <w:spacing w:val="0"/>
        </w:rPr>
        <w:t>Контроль</w:t>
      </w:r>
      <w:r w:rsidRPr="00ED39C4">
        <w:rPr>
          <w:rFonts w:eastAsia="Times New Roman" w:cs="Times New Roman"/>
          <w:b/>
          <w:bCs/>
          <w:color w:val="000000"/>
          <w:spacing w:val="0"/>
        </w:rPr>
        <w:t> </w:t>
      </w:r>
      <w:proofErr w:type="spellStart"/>
      <w:proofErr w:type="gramStart"/>
      <w:r w:rsidRPr="00ED39C4">
        <w:rPr>
          <w:rFonts w:eastAsia="Times New Roman" w:cs="Times New Roman"/>
          <w:b/>
          <w:bCs/>
          <w:color w:val="000000"/>
          <w:spacing w:val="0"/>
        </w:rPr>
        <w:t>ауд</w:t>
      </w:r>
      <w:proofErr w:type="gramEnd"/>
      <w:r w:rsidRPr="00ED39C4">
        <w:rPr>
          <w:rFonts w:eastAsia="Times New Roman" w:cs="Times New Roman"/>
          <w:b/>
          <w:bCs/>
          <w:color w:val="000000"/>
          <w:spacing w:val="0"/>
        </w:rPr>
        <w:t>іювання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 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має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меті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визначити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рівень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сформованості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учнів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навичок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вмінь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розуміння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усного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Р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івень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складності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вибраного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матеріалу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відповідає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програмовому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рівню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досягнень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учня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відповідного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класу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Увесь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ідготовлений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матеріал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побудований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автентичних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текстах,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оскільки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йдеться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про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Текст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звучить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пред’явленні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вчителя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двічі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Темп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зазвичай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повільний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а голос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експресивний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ситуація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чітка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для того,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щоб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було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легко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сприймати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матеріал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для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ауд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іювання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Визначення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р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івня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сформованості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навичок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вмінь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відбувається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за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допомогою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наступних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завдань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розпізнання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картинок;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поєднання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картинок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lastRenderedPageBreak/>
        <w:t>текстів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узгодження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картинок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відповідно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до тексту;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запитання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короткими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відповідями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варіантами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відповідей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(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чотири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варіанти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— один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правильний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а три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неправильних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);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визначення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порядку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подій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що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відбуваються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тексті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упорядкування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переплутаних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речень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/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абзаці</w:t>
      </w:r>
      <w:proofErr w:type="gramStart"/>
      <w:r w:rsidRPr="00ED39C4">
        <w:rPr>
          <w:rFonts w:eastAsia="Times New Roman" w:cs="Times New Roman"/>
          <w:color w:val="000000"/>
          <w:spacing w:val="0"/>
        </w:rPr>
        <w:t>в</w:t>
      </w:r>
      <w:proofErr w:type="spellEnd"/>
      <w:proofErr w:type="gram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gramStart"/>
      <w:r w:rsidRPr="00ED39C4">
        <w:rPr>
          <w:rFonts w:eastAsia="Times New Roman" w:cs="Times New Roman"/>
          <w:color w:val="000000"/>
          <w:spacing w:val="0"/>
        </w:rPr>
        <w:t>тексту</w:t>
      </w:r>
      <w:proofErr w:type="gram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відповідно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до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почутого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Учні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мають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продемонструвати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вміння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виділяти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основну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інформацію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розуміти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прості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висловлювання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що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пов’язані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знайомими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темами в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повідомленнях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оголошеннях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розмовах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ін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., 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визначати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тему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розмови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розуміти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основні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положення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висловлювання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знайомі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теми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час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навчання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розваг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розуміти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основні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ідеї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складних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розмов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конкретні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або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абстрактні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теми,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</w:t>
      </w:r>
      <w:proofErr w:type="gramStart"/>
      <w:r w:rsidRPr="00ED39C4">
        <w:rPr>
          <w:rFonts w:eastAsia="Times New Roman" w:cs="Times New Roman"/>
          <w:color w:val="000000"/>
          <w:spacing w:val="0"/>
        </w:rPr>
        <w:t>домі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чи</w:t>
      </w:r>
      <w:proofErr w:type="spellEnd"/>
      <w:proofErr w:type="gram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невідомі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що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зустрічаються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особистому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суспільному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житті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розуміти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сутність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тексту;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слідкувати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за основною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ідеєю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тексту;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знаходити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певну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інформацію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відповідно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до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завданн</w:t>
      </w:r>
      <w:r>
        <w:rPr>
          <w:rFonts w:eastAsia="Times New Roman" w:cs="Times New Roman"/>
          <w:color w:val="000000"/>
          <w:spacing w:val="0"/>
        </w:rPr>
        <w:t>я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>
        <w:rPr>
          <w:rFonts w:eastAsia="Times New Roman" w:cs="Times New Roman"/>
          <w:color w:val="000000"/>
          <w:spacing w:val="0"/>
        </w:rPr>
        <w:t>слідувати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усним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інструкціям.</w:t>
      </w:r>
      <w:proofErr w:type="spellEnd"/>
    </w:p>
    <w:p w:rsidR="00ED39C4" w:rsidRDefault="00ED39C4" w:rsidP="00ED39C4">
      <w:pPr>
        <w:spacing w:line="360" w:lineRule="auto"/>
        <w:ind w:firstLine="284"/>
        <w:jc w:val="both"/>
        <w:rPr>
          <w:rFonts w:eastAsia="Times New Roman" w:cs="Times New Roman"/>
          <w:color w:val="000000"/>
          <w:spacing w:val="0"/>
          <w:lang w:val="uk-UA"/>
        </w:rPr>
      </w:pPr>
      <w:r w:rsidRPr="00ED39C4">
        <w:rPr>
          <w:rFonts w:eastAsia="Times New Roman" w:cs="Times New Roman"/>
          <w:color w:val="000000"/>
          <w:spacing w:val="0"/>
        </w:rPr>
        <w:t>Контроль</w:t>
      </w:r>
      <w:r w:rsidRPr="00ED39C4">
        <w:rPr>
          <w:rFonts w:eastAsia="Times New Roman" w:cs="Times New Roman"/>
          <w:b/>
          <w:bCs/>
          <w:color w:val="000000"/>
          <w:spacing w:val="0"/>
        </w:rPr>
        <w:t> письма</w:t>
      </w:r>
      <w:r w:rsidRPr="00ED39C4">
        <w:rPr>
          <w:rFonts w:eastAsia="Times New Roman" w:cs="Times New Roman"/>
          <w:color w:val="000000"/>
          <w:spacing w:val="0"/>
        </w:rPr>
        <w:t> 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складається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двох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частин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використання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продукування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письмового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повідомлення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. </w:t>
      </w:r>
    </w:p>
    <w:p w:rsidR="00ED39C4" w:rsidRDefault="00ED39C4" w:rsidP="00ED39C4">
      <w:pPr>
        <w:spacing w:line="360" w:lineRule="auto"/>
        <w:ind w:firstLine="284"/>
        <w:jc w:val="both"/>
        <w:rPr>
          <w:rFonts w:eastAsia="Times New Roman" w:cs="Times New Roman"/>
          <w:color w:val="000000"/>
          <w:spacing w:val="0"/>
          <w:lang w:val="uk-UA"/>
        </w:rPr>
      </w:pPr>
      <w:r w:rsidRPr="00ED39C4">
        <w:rPr>
          <w:rFonts w:eastAsia="Times New Roman" w:cs="Times New Roman"/>
          <w:color w:val="000000"/>
          <w:spacing w:val="0"/>
          <w:lang w:val="uk-UA"/>
        </w:rPr>
        <w:t xml:space="preserve">Продукування письмового повідомлення має на меті перевірити рівень сформованості в учнів використання писемного мовлення для вирішення комунікативно-орієнтованих завдань, тобто вміння зафіксувати і передати письмово необхідну інформацію; вміння правильно, з урахуванням соціокультурних відмінностей оформлювати і писати особистий лист, вітальну листівку, оголошення, повідомлення, нотатки </w:t>
      </w:r>
      <w:proofErr w:type="spellStart"/>
      <w:r w:rsidRPr="00ED39C4">
        <w:rPr>
          <w:rFonts w:eastAsia="Times New Roman" w:cs="Times New Roman"/>
          <w:color w:val="000000"/>
          <w:spacing w:val="0"/>
          <w:lang w:val="uk-UA"/>
        </w:rPr>
        <w:t>тощоЦе</w:t>
      </w:r>
      <w:proofErr w:type="spellEnd"/>
      <w:r w:rsidRPr="00ED39C4">
        <w:rPr>
          <w:rFonts w:eastAsia="Times New Roman" w:cs="Times New Roman"/>
          <w:color w:val="000000"/>
          <w:spacing w:val="0"/>
          <w:lang w:val="uk-UA"/>
        </w:rPr>
        <w:t xml:space="preserve"> завдання перевіряє: сформованість рівня писемної мовленнєвої компетенції учнів; їх лексико-граматичні навички; ступені засвоєння ними системних знань про мову як засіб вираження думок і почуттів людини; формування мовних та мовленнєвих умінь і навичок, де важливим є уміння користуватися іноземною мовою як в усному, так і в писемному спілкуванні в різних сферах; словниковий запас учнів з урахуванням тих груп слів, усталених висловів, що відображають реальне життя народу, мова якого вивчається.</w:t>
      </w:r>
      <w:r w:rsidRPr="00ED39C4">
        <w:rPr>
          <w:rFonts w:eastAsia="Times New Roman" w:cs="Times New Roman"/>
          <w:color w:val="000000"/>
          <w:spacing w:val="0"/>
        </w:rPr>
        <w:t> </w:t>
      </w:r>
    </w:p>
    <w:p w:rsidR="00ED39C4" w:rsidRDefault="00ED39C4" w:rsidP="00ED39C4">
      <w:pPr>
        <w:spacing w:line="360" w:lineRule="auto"/>
        <w:ind w:firstLine="284"/>
        <w:jc w:val="both"/>
        <w:rPr>
          <w:rFonts w:eastAsia="Times New Roman" w:cs="Times New Roman"/>
          <w:color w:val="000000"/>
          <w:spacing w:val="0"/>
          <w:lang w:val="uk-UA"/>
        </w:rPr>
      </w:pPr>
      <w:r w:rsidRPr="00ED39C4">
        <w:rPr>
          <w:rFonts w:eastAsia="Times New Roman" w:cs="Times New Roman"/>
          <w:color w:val="000000"/>
          <w:spacing w:val="0"/>
          <w:lang w:val="uk-UA"/>
        </w:rPr>
        <w:t xml:space="preserve">Учням пропонуються завдання, які вони мають розв’язати, виходячи із власного досвіду і рівня писемної мовленнєвої компетенції. Вони орієнтовані на сфери інтересів учасників, спонукають їх до письмового висловлення власного ставлення до тих чи інших фактів або осмислення певних проблемних </w:t>
      </w:r>
      <w:proofErr w:type="spellStart"/>
      <w:r w:rsidRPr="00ED39C4">
        <w:rPr>
          <w:rFonts w:eastAsia="Times New Roman" w:cs="Times New Roman"/>
          <w:color w:val="000000"/>
          <w:spacing w:val="0"/>
          <w:lang w:val="uk-UA"/>
        </w:rPr>
        <w:t>ситуацій.Від</w:t>
      </w:r>
      <w:proofErr w:type="spellEnd"/>
      <w:r w:rsidRPr="00ED39C4">
        <w:rPr>
          <w:rFonts w:eastAsia="Times New Roman" w:cs="Times New Roman"/>
          <w:color w:val="000000"/>
          <w:spacing w:val="0"/>
          <w:lang w:val="uk-UA"/>
        </w:rPr>
        <w:t xml:space="preserve"> учнів очікують уміння правильно і відповідно до ситуації використовувати певні лексичні одиниці (частини мови), перевіряють, наскільки правильно вони використовують відповідні граматичні форми.</w:t>
      </w:r>
      <w:r w:rsidRPr="00ED39C4">
        <w:rPr>
          <w:rFonts w:eastAsia="Times New Roman" w:cs="Times New Roman"/>
          <w:color w:val="000000"/>
          <w:spacing w:val="0"/>
        </w:rPr>
        <w:t> </w:t>
      </w:r>
    </w:p>
    <w:p w:rsidR="00ED39C4" w:rsidRDefault="00ED39C4" w:rsidP="00ED39C4">
      <w:pPr>
        <w:spacing w:line="360" w:lineRule="auto"/>
        <w:ind w:firstLine="284"/>
        <w:jc w:val="both"/>
        <w:rPr>
          <w:rFonts w:eastAsia="Times New Roman" w:cs="Times New Roman"/>
          <w:color w:val="000000"/>
          <w:spacing w:val="0"/>
          <w:lang w:val="uk-UA"/>
        </w:rPr>
      </w:pPr>
      <w:proofErr w:type="spellStart"/>
      <w:r w:rsidRPr="00ED39C4">
        <w:rPr>
          <w:rFonts w:eastAsia="Times New Roman" w:cs="Times New Roman"/>
          <w:color w:val="000000"/>
          <w:spacing w:val="0"/>
        </w:rPr>
        <w:t>Комунікативна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спрямованість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практичне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використання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є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основними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принципами при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оцінюванні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письмового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. </w:t>
      </w:r>
    </w:p>
    <w:p w:rsidR="00ED39C4" w:rsidRDefault="00ED39C4" w:rsidP="00ED39C4">
      <w:pPr>
        <w:spacing w:line="360" w:lineRule="auto"/>
        <w:ind w:firstLine="284"/>
        <w:jc w:val="both"/>
        <w:rPr>
          <w:rFonts w:eastAsia="Times New Roman" w:cs="Times New Roman"/>
          <w:color w:val="000000"/>
          <w:spacing w:val="0"/>
          <w:lang w:val="uk-UA"/>
        </w:rPr>
      </w:pP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Використання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мови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Мета —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визначити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р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івень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володіння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лексичними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граматичними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семантичними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прагматичними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знаннями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що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дадуть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можливість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учням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спілкуватися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вільно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завжди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пов’язан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ситуаціями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спілкування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контексті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дійсності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життя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країнах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мова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яких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вивчалась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.</w:t>
      </w:r>
    </w:p>
    <w:p w:rsidR="00ED39C4" w:rsidRDefault="00ED39C4" w:rsidP="00ED39C4">
      <w:pPr>
        <w:spacing w:line="360" w:lineRule="auto"/>
        <w:ind w:firstLine="284"/>
        <w:jc w:val="both"/>
        <w:rPr>
          <w:rFonts w:eastAsia="Times New Roman" w:cs="Times New Roman"/>
          <w:color w:val="000000"/>
          <w:spacing w:val="0"/>
          <w:lang w:val="uk-UA"/>
        </w:rPr>
      </w:pP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lastRenderedPageBreak/>
        <w:t>Форми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завдань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вибором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однієї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правильної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де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учень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повинен обрати одну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правильну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чотирьох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варіантів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ED39C4">
        <w:rPr>
          <w:rFonts w:eastAsia="Times New Roman" w:cs="Times New Roman"/>
          <w:color w:val="000000"/>
          <w:spacing w:val="0"/>
        </w:rPr>
        <w:t>в</w:t>
      </w:r>
      <w:proofErr w:type="gramEnd"/>
      <w:r w:rsidRPr="00ED39C4">
        <w:rPr>
          <w:rFonts w:eastAsia="Times New Roman" w:cs="Times New Roman"/>
          <w:color w:val="000000"/>
          <w:spacing w:val="0"/>
        </w:rPr>
        <w:t>ідповідей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; текст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із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пропусками для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заповнення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де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учень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повинен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заповнити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пропуски в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тексті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використовуючи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подані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слова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або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словосполучення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Вибі</w:t>
      </w:r>
      <w:proofErr w:type="gramStart"/>
      <w:r w:rsidRPr="00ED39C4">
        <w:rPr>
          <w:rFonts w:eastAsia="Times New Roman" w:cs="Times New Roman"/>
          <w:color w:val="000000"/>
          <w:spacing w:val="0"/>
        </w:rPr>
        <w:t>р</w:t>
      </w:r>
      <w:proofErr w:type="spellEnd"/>
      <w:proofErr w:type="gram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пропущених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місць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здійснюється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відповідно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до мети,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знань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навичок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вмінь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що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перевір</w:t>
      </w:r>
      <w:r>
        <w:rPr>
          <w:rFonts w:eastAsia="Times New Roman" w:cs="Times New Roman"/>
          <w:color w:val="000000"/>
          <w:spacing w:val="0"/>
        </w:rPr>
        <w:t>яються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з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лексики </w:t>
      </w:r>
      <w:proofErr w:type="spellStart"/>
      <w:r>
        <w:rPr>
          <w:rFonts w:eastAsia="Times New Roman" w:cs="Times New Roman"/>
          <w:color w:val="000000"/>
          <w:spacing w:val="0"/>
        </w:rPr>
        <w:t>чи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грамматики</w:t>
      </w:r>
    </w:p>
    <w:p w:rsidR="00ED39C4" w:rsidRPr="00ED39C4" w:rsidRDefault="00ED39C4" w:rsidP="00ED39C4">
      <w:pPr>
        <w:spacing w:line="360" w:lineRule="auto"/>
        <w:ind w:firstLine="284"/>
        <w:jc w:val="both"/>
        <w:rPr>
          <w:rFonts w:eastAsia="Times New Roman" w:cs="Times New Roman"/>
          <w:color w:val="000000"/>
          <w:spacing w:val="0"/>
        </w:rPr>
      </w:pPr>
      <w:proofErr w:type="spellStart"/>
      <w:r w:rsidRPr="00ED39C4">
        <w:rPr>
          <w:rFonts w:eastAsia="Times New Roman" w:cs="Times New Roman"/>
          <w:color w:val="000000"/>
          <w:spacing w:val="0"/>
        </w:rPr>
        <w:t>Обсяг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усного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повідомлення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і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письмового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обумовлюється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вимогами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color w:val="000000"/>
          <w:spacing w:val="0"/>
        </w:rPr>
        <w:t>програми</w:t>
      </w:r>
      <w:proofErr w:type="spellEnd"/>
      <w:r w:rsidRPr="00ED39C4">
        <w:rPr>
          <w:rFonts w:eastAsia="Times New Roman" w:cs="Times New Roman"/>
          <w:color w:val="000000"/>
          <w:spacing w:val="0"/>
        </w:rPr>
        <w:t>. 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Користуватися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 текстом, </w:t>
      </w:r>
      <w:proofErr w:type="spellStart"/>
      <w:proofErr w:type="gramStart"/>
      <w:r w:rsidRPr="00ED39C4">
        <w:rPr>
          <w:rFonts w:eastAsia="Times New Roman" w:cs="Times New Roman"/>
          <w:b/>
          <w:bCs/>
          <w:color w:val="000000"/>
          <w:spacing w:val="0"/>
        </w:rPr>
        <w:t>п</w:t>
      </w:r>
      <w:proofErr w:type="gramEnd"/>
      <w:r w:rsidRPr="00ED39C4">
        <w:rPr>
          <w:rFonts w:eastAsia="Times New Roman" w:cs="Times New Roman"/>
          <w:b/>
          <w:bCs/>
          <w:color w:val="000000"/>
          <w:spacing w:val="0"/>
        </w:rPr>
        <w:t>ідручником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,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іншим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посібником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або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довідником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під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 час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виконання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письмової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роботи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 xml:space="preserve"> не </w:t>
      </w:r>
      <w:proofErr w:type="spellStart"/>
      <w:r w:rsidRPr="00ED39C4">
        <w:rPr>
          <w:rFonts w:eastAsia="Times New Roman" w:cs="Times New Roman"/>
          <w:b/>
          <w:bCs/>
          <w:color w:val="000000"/>
          <w:spacing w:val="0"/>
        </w:rPr>
        <w:t>дозволяється</w:t>
      </w:r>
      <w:proofErr w:type="spellEnd"/>
      <w:r w:rsidRPr="00ED39C4">
        <w:rPr>
          <w:rFonts w:eastAsia="Times New Roman" w:cs="Times New Roman"/>
          <w:b/>
          <w:bCs/>
          <w:color w:val="000000"/>
          <w:spacing w:val="0"/>
        </w:rPr>
        <w:t>.</w:t>
      </w:r>
    </w:p>
    <w:p w:rsidR="006D6E4E" w:rsidRPr="00ED39C4" w:rsidRDefault="006D6E4E" w:rsidP="00ED39C4">
      <w:pPr>
        <w:spacing w:line="360" w:lineRule="auto"/>
        <w:ind w:firstLine="284"/>
        <w:jc w:val="both"/>
        <w:rPr>
          <w:rFonts w:cs="Times New Roman"/>
        </w:rPr>
      </w:pPr>
    </w:p>
    <w:sectPr w:rsidR="006D6E4E" w:rsidRPr="00ED39C4" w:rsidSect="00ED39C4">
      <w:pgSz w:w="11906" w:h="16838" w:code="9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39C4"/>
    <w:rsid w:val="00074978"/>
    <w:rsid w:val="00082DE6"/>
    <w:rsid w:val="001C1FA2"/>
    <w:rsid w:val="002F3DA3"/>
    <w:rsid w:val="00445525"/>
    <w:rsid w:val="004C613E"/>
    <w:rsid w:val="005D0A37"/>
    <w:rsid w:val="006D6E4E"/>
    <w:rsid w:val="00774B05"/>
    <w:rsid w:val="009E23A7"/>
    <w:rsid w:val="00B56FEF"/>
    <w:rsid w:val="00D022D3"/>
    <w:rsid w:val="00ED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D3"/>
    <w:rPr>
      <w:rFonts w:ascii="Times New Roman" w:hAnsi="Times New Roman"/>
      <w:spacing w:val="-2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D39C4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D3"/>
    <w:pPr>
      <w:ind w:left="720"/>
      <w:contextualSpacing/>
    </w:pPr>
    <w:rPr>
      <w:rFonts w:eastAsia="Times New Roman" w:cs="Times New Roman"/>
      <w:spacing w:val="0"/>
    </w:rPr>
  </w:style>
  <w:style w:type="character" w:styleId="a4">
    <w:name w:val="Strong"/>
    <w:basedOn w:val="a0"/>
    <w:uiPriority w:val="22"/>
    <w:qFormat/>
    <w:rsid w:val="00D022D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D3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D39C4"/>
    <w:pPr>
      <w:spacing w:before="100" w:beforeAutospacing="1" w:after="100" w:afterAutospacing="1"/>
      <w:jc w:val="left"/>
    </w:pPr>
    <w:rPr>
      <w:rFonts w:eastAsia="Times New Roman" w:cs="Times New Roman"/>
      <w:spacing w:val="0"/>
    </w:rPr>
  </w:style>
  <w:style w:type="character" w:customStyle="1" w:styleId="apple-converted-space">
    <w:name w:val="apple-converted-space"/>
    <w:basedOn w:val="a0"/>
    <w:rsid w:val="00ED3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1383</Words>
  <Characters>7889</Characters>
  <Application>Microsoft Office Word</Application>
  <DocSecurity>0</DocSecurity>
  <Lines>65</Lines>
  <Paragraphs>18</Paragraphs>
  <ScaleCrop>false</ScaleCrop>
  <Company>Home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2011-05-21T15:55:00Z</dcterms:created>
  <dcterms:modified xsi:type="dcterms:W3CDTF">2011-05-21T15:58:00Z</dcterms:modified>
</cp:coreProperties>
</file>